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2293BF" w14:textId="77777777" w:rsidR="00856805" w:rsidRDefault="00856805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</w:p>
    <w:p w14:paraId="5E8AC76C" w14:textId="77777777" w:rsidR="00856805" w:rsidRPr="003E0AA1" w:rsidRDefault="003E0AA1" w:rsidP="00856805">
      <w:pPr>
        <w:widowControl/>
        <w:spacing w:line="276" w:lineRule="auto"/>
        <w:jc w:val="left"/>
        <w:rPr>
          <w:rFonts w:ascii="宋体" w:eastAsia="宋体" w:hAnsi="宋体" w:cs="宋体"/>
          <w:b/>
          <w:kern w:val="0"/>
          <w:szCs w:val="21"/>
        </w:rPr>
      </w:pPr>
      <w:r w:rsidRPr="003E0AA1">
        <w:rPr>
          <w:rFonts w:ascii="宋体" w:eastAsia="宋体" w:hAnsi="宋体" w:cs="宋体" w:hint="eastAsia"/>
          <w:b/>
          <w:kern w:val="0"/>
          <w:szCs w:val="21"/>
        </w:rPr>
        <w:t>PX110-200</w:t>
      </w:r>
      <w:r>
        <w:rPr>
          <w:rFonts w:ascii="宋体" w:eastAsia="宋体" w:hAnsi="宋体" w:cs="宋体" w:hint="eastAsia"/>
          <w:b/>
          <w:kern w:val="0"/>
          <w:szCs w:val="21"/>
        </w:rPr>
        <w:t>(200和200S的区别就是材料不同200S的材料是锡青铜的）</w:t>
      </w:r>
    </w:p>
    <w:p w14:paraId="010E8A58" w14:textId="77777777" w:rsidR="001A2F25" w:rsidRDefault="00C32EBD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  <w:r w:rsidRPr="00816451">
        <w:rPr>
          <w:rFonts w:ascii="宋体" w:eastAsia="宋体" w:hAnsi="宋体" w:cs="宋体"/>
          <w:kern w:val="0"/>
          <w:szCs w:val="21"/>
        </w:rPr>
        <w:t>角度范围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360°</w:t>
      </w:r>
      <w:r w:rsidRPr="00816451">
        <w:rPr>
          <w:rFonts w:ascii="宋体" w:eastAsia="宋体" w:hAnsi="宋体" w:cs="宋体"/>
          <w:kern w:val="0"/>
          <w:szCs w:val="21"/>
        </w:rPr>
        <w:br/>
        <w:t>台面尺寸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φ200mm</w:t>
      </w:r>
      <w:r w:rsidRPr="00816451">
        <w:rPr>
          <w:rFonts w:ascii="宋体" w:eastAsia="宋体" w:hAnsi="宋体" w:cs="宋体"/>
          <w:kern w:val="0"/>
          <w:szCs w:val="21"/>
        </w:rPr>
        <w:br/>
        <w:t>传动比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180∶1</w:t>
      </w:r>
      <w:r w:rsidR="0008237F">
        <w:rPr>
          <w:rFonts w:ascii="宋体" w:eastAsia="宋体" w:hAnsi="宋体" w:cs="宋体" w:hint="eastAsia"/>
          <w:kern w:val="0"/>
          <w:szCs w:val="21"/>
        </w:rPr>
        <w:t>或90：1或45：1</w:t>
      </w:r>
    </w:p>
    <w:p w14:paraId="0D116D8D" w14:textId="1AD1E36D" w:rsidR="00C32EBD" w:rsidRPr="00816451" w:rsidRDefault="00C32EBD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  <w:r w:rsidRPr="00816451">
        <w:rPr>
          <w:rFonts w:ascii="宋体" w:eastAsia="宋体" w:hAnsi="宋体" w:cs="宋体"/>
          <w:kern w:val="0"/>
          <w:szCs w:val="21"/>
        </w:rPr>
        <w:t>驱动机构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蜗轮和蜗杆机构</w:t>
      </w:r>
      <w:r w:rsidRPr="00816451">
        <w:rPr>
          <w:rFonts w:ascii="宋体" w:eastAsia="宋体" w:hAnsi="宋体" w:cs="宋体"/>
          <w:kern w:val="0"/>
          <w:szCs w:val="21"/>
        </w:rPr>
        <w:br/>
        <w:t>导轨形式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轴承</w:t>
      </w:r>
      <w:r w:rsidRPr="00816451">
        <w:rPr>
          <w:rFonts w:ascii="宋体" w:eastAsia="宋体" w:hAnsi="宋体" w:cs="宋体"/>
          <w:kern w:val="0"/>
          <w:szCs w:val="21"/>
        </w:rPr>
        <w:br/>
        <w:t>步进电机</w:t>
      </w:r>
      <w:r w:rsidR="00DE323D" w:rsidRPr="00816451">
        <w:rPr>
          <w:rFonts w:ascii="宋体" w:eastAsia="宋体" w:hAnsi="宋体" w:cs="宋体"/>
          <w:kern w:val="0"/>
          <w:szCs w:val="21"/>
        </w:rPr>
        <w:t>(1.8°)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57BYG</w:t>
      </w:r>
      <w:r w:rsidRPr="00816451">
        <w:rPr>
          <w:rFonts w:ascii="宋体" w:eastAsia="宋体" w:hAnsi="宋体" w:cs="宋体"/>
          <w:kern w:val="0"/>
          <w:szCs w:val="21"/>
        </w:rPr>
        <w:br/>
        <w:t>主体材料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铝合金</w:t>
      </w:r>
      <w:r w:rsidRPr="00816451">
        <w:rPr>
          <w:rFonts w:ascii="宋体" w:eastAsia="宋体" w:hAnsi="宋体" w:cs="宋体"/>
          <w:kern w:val="0"/>
          <w:szCs w:val="21"/>
        </w:rPr>
        <w:br/>
        <w:t>表面处理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阳极氧化发黑</w:t>
      </w:r>
      <w:r w:rsidRPr="00816451">
        <w:rPr>
          <w:rFonts w:ascii="宋体" w:eastAsia="宋体" w:hAnsi="宋体" w:cs="宋体"/>
          <w:kern w:val="0"/>
          <w:szCs w:val="21"/>
        </w:rPr>
        <w:br/>
        <w:t>中心承50kg</w:t>
      </w:r>
      <w:r w:rsidRPr="00816451">
        <w:rPr>
          <w:rFonts w:ascii="宋体" w:eastAsia="宋体" w:hAnsi="宋体" w:cs="宋体"/>
          <w:kern w:val="0"/>
          <w:szCs w:val="21"/>
        </w:rPr>
        <w:br/>
        <w:t>重量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7.9kg</w:t>
      </w:r>
      <w:r w:rsidRPr="00816451">
        <w:rPr>
          <w:rFonts w:ascii="宋体" w:eastAsia="宋体" w:hAnsi="宋体" w:cs="宋体"/>
          <w:kern w:val="0"/>
          <w:szCs w:val="21"/>
        </w:rPr>
        <w:br/>
        <w:t>精度描述</w:t>
      </w:r>
      <w:r w:rsidRPr="00816451">
        <w:rPr>
          <w:rFonts w:ascii="宋体" w:eastAsia="宋体" w:hAnsi="宋体" w:cs="宋体"/>
          <w:kern w:val="0"/>
          <w:szCs w:val="21"/>
        </w:rPr>
        <w:br/>
        <w:t>分辨率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0.01°=36″（无细分）</w:t>
      </w:r>
      <w:r w:rsidRPr="00816451">
        <w:rPr>
          <w:rFonts w:ascii="宋体" w:eastAsia="宋体" w:hAnsi="宋体" w:cs="宋体"/>
          <w:kern w:val="0"/>
          <w:szCs w:val="21"/>
        </w:rPr>
        <w:br/>
        <w:t>速度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10度/秒</w:t>
      </w:r>
      <w:r w:rsidRPr="00816451">
        <w:rPr>
          <w:rFonts w:ascii="宋体" w:eastAsia="宋体" w:hAnsi="宋体" w:cs="宋体"/>
          <w:kern w:val="0"/>
          <w:szCs w:val="21"/>
        </w:rPr>
        <w:br/>
        <w:t>重复定位精度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绝对定位精度0.02°=72″</w:t>
      </w:r>
      <w:r w:rsidRPr="00816451">
        <w:rPr>
          <w:rFonts w:ascii="宋体" w:eastAsia="宋体" w:hAnsi="宋体" w:cs="宋体"/>
          <w:kern w:val="0"/>
          <w:szCs w:val="21"/>
        </w:rPr>
        <w:br/>
        <w:t>端跳精度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30µ</w:t>
      </w:r>
      <w:r w:rsidRPr="00816451">
        <w:rPr>
          <w:rFonts w:ascii="宋体" w:eastAsia="宋体" w:hAnsi="宋体" w:cs="宋体"/>
          <w:kern w:val="0"/>
          <w:szCs w:val="21"/>
        </w:rPr>
        <w:br/>
        <w:t>空回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偏心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25µ</w:t>
      </w:r>
      <w:r w:rsidRPr="00816451">
        <w:rPr>
          <w:rFonts w:ascii="宋体" w:eastAsia="宋体" w:hAnsi="宋体" w:cs="宋体"/>
          <w:kern w:val="0"/>
          <w:szCs w:val="21"/>
        </w:rPr>
        <w:br/>
        <w:t>丢步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平行度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80µ</w:t>
      </w:r>
    </w:p>
    <w:p w14:paraId="70A4829A" w14:textId="77777777" w:rsidR="008925C9" w:rsidRDefault="008925C9" w:rsidP="008925C9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233399D" w14:textId="77777777" w:rsidR="004B75BC" w:rsidRPr="004B75BC" w:rsidRDefault="004B75BC" w:rsidP="004B75B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szCs w:val="21"/>
        </w:rPr>
        <w:t>传动比计算：</w:t>
      </w:r>
      <w:r w:rsidRPr="004B75BC">
        <w:rPr>
          <w:rFonts w:ascii="宋体" w:eastAsia="宋体" w:hAnsi="宋体" w:cs="宋体"/>
          <w:kern w:val="0"/>
          <w:sz w:val="24"/>
          <w:szCs w:val="24"/>
        </w:rPr>
        <w:t>电机扭矩*传动比*40</w:t>
      </w:r>
      <w:r>
        <w:rPr>
          <w:rFonts w:ascii="宋体" w:eastAsia="宋体" w:hAnsi="宋体" w:cs="宋体"/>
          <w:kern w:val="0"/>
          <w:sz w:val="24"/>
          <w:szCs w:val="24"/>
        </w:rPr>
        <w:t>%（传动效率）</w:t>
      </w:r>
    </w:p>
    <w:p w14:paraId="32363CFD" w14:textId="77777777" w:rsidR="00C30BA6" w:rsidRDefault="00C30BA6">
      <w:pPr>
        <w:rPr>
          <w:szCs w:val="21"/>
        </w:rPr>
      </w:pPr>
    </w:p>
    <w:p w14:paraId="65CE809D" w14:textId="77777777" w:rsidR="00C30BA6" w:rsidRDefault="00C30BA6">
      <w:pPr>
        <w:rPr>
          <w:szCs w:val="21"/>
        </w:rPr>
      </w:pPr>
      <w:r>
        <w:rPr>
          <w:rFonts w:hint="eastAsia"/>
          <w:szCs w:val="21"/>
        </w:rPr>
        <w:t>驱动器脉冲</w:t>
      </w:r>
      <w:r>
        <w:rPr>
          <w:rFonts w:hint="eastAsia"/>
          <w:szCs w:val="21"/>
        </w:rPr>
        <w:t xml:space="preserve">10000  </w:t>
      </w:r>
      <w:r>
        <w:rPr>
          <w:rFonts w:hint="eastAsia"/>
          <w:szCs w:val="21"/>
        </w:rPr>
        <w:t>电流设置</w:t>
      </w:r>
      <w:r>
        <w:rPr>
          <w:rFonts w:hint="eastAsia"/>
          <w:szCs w:val="21"/>
        </w:rPr>
        <w:t xml:space="preserve">3A  </w:t>
      </w:r>
      <w:r>
        <w:rPr>
          <w:rFonts w:hint="eastAsia"/>
          <w:szCs w:val="21"/>
        </w:rPr>
        <w:t>分子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分母</w:t>
      </w:r>
      <w:r>
        <w:rPr>
          <w:rFonts w:hint="eastAsia"/>
          <w:szCs w:val="21"/>
        </w:rPr>
        <w:t>=5/1</w:t>
      </w:r>
    </w:p>
    <w:p w14:paraId="3E28E48C" w14:textId="77777777" w:rsidR="00C30BA6" w:rsidRDefault="00C30BA6">
      <w:pPr>
        <w:rPr>
          <w:szCs w:val="21"/>
        </w:rPr>
      </w:pPr>
      <w:r>
        <w:rPr>
          <w:rFonts w:hint="eastAsia"/>
          <w:szCs w:val="21"/>
        </w:rPr>
        <w:t>速度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秒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度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一分钟一转半</w:t>
      </w:r>
      <w:r w:rsidR="00BF7C74">
        <w:rPr>
          <w:rFonts w:hint="eastAsia"/>
          <w:szCs w:val="21"/>
        </w:rPr>
        <w:t xml:space="preserve">  F=400</w:t>
      </w:r>
    </w:p>
    <w:p w14:paraId="41D49CB6" w14:textId="77777777" w:rsidR="00BF7C74" w:rsidRDefault="006529C7">
      <w:pPr>
        <w:rPr>
          <w:szCs w:val="21"/>
        </w:rPr>
      </w:pPr>
      <w:r>
        <w:rPr>
          <w:szCs w:val="21"/>
        </w:rPr>
        <w:t>如果需要速度在快一点</w:t>
      </w:r>
      <w:r>
        <w:rPr>
          <w:rFonts w:hint="eastAsia"/>
          <w:szCs w:val="21"/>
        </w:rPr>
        <w:t>：</w:t>
      </w:r>
      <w:r>
        <w:rPr>
          <w:szCs w:val="21"/>
        </w:rPr>
        <w:t>把电机里</w:t>
      </w:r>
      <w:r>
        <w:rPr>
          <w:rFonts w:hint="eastAsia"/>
          <w:szCs w:val="21"/>
        </w:rPr>
        <w:t>A-  B-</w:t>
      </w:r>
      <w:r>
        <w:rPr>
          <w:rFonts w:hint="eastAsia"/>
          <w:szCs w:val="21"/>
        </w:rPr>
        <w:t>的线去掉，然后黄线换成白线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橙色</w:t>
      </w:r>
      <w:r w:rsidR="00E32E0C">
        <w:rPr>
          <w:rFonts w:hint="eastAsia"/>
          <w:szCs w:val="21"/>
        </w:rPr>
        <w:t>（也就是接线定义上的</w:t>
      </w:r>
      <w:r w:rsidR="00E32E0C">
        <w:rPr>
          <w:rFonts w:hint="eastAsia"/>
          <w:szCs w:val="21"/>
        </w:rPr>
        <w:t>DB9</w:t>
      </w:r>
      <w:r>
        <w:rPr>
          <w:rFonts w:hint="eastAsia"/>
          <w:szCs w:val="21"/>
        </w:rPr>
        <w:t>线换成黑色线</w:t>
      </w:r>
    </w:p>
    <w:p w14:paraId="148CC165" w14:textId="77777777" w:rsidR="006529C7" w:rsidRDefault="006529C7" w:rsidP="006529C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6E3F9E8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北京派迪威仪器有限公司</w:t>
      </w:r>
    </w:p>
    <w:p w14:paraId="22F73EA8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TEL：010-82613119 82614856 13691286875</w:t>
      </w:r>
    </w:p>
    <w:p w14:paraId="022B72CD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FAX：010-82614856</w:t>
      </w:r>
    </w:p>
    <w:p w14:paraId="57DFC5B0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网址：</w:t>
      </w:r>
      <w:hyperlink r:id="rId6" w:history="1"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www.</w:t>
        </w:r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pdvcn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3EAFD904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邮箱：</w:t>
      </w:r>
      <w:hyperlink r:id="rId7" w:history="1"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paidiwei@126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7B254465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北京海淀区知春路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108</w:t>
      </w: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豪景大厦B座1601</w:t>
      </w:r>
    </w:p>
    <w:p w14:paraId="5FBDBDA4" w14:textId="77777777" w:rsidR="00BF7C74" w:rsidRDefault="00BF7C74">
      <w:pPr>
        <w:rPr>
          <w:szCs w:val="21"/>
        </w:rPr>
      </w:pPr>
    </w:p>
    <w:p w14:paraId="0D212C99" w14:textId="77777777" w:rsidR="00EC7F07" w:rsidRDefault="00EC7F07">
      <w:pPr>
        <w:rPr>
          <w:szCs w:val="21"/>
        </w:rPr>
      </w:pPr>
    </w:p>
    <w:p w14:paraId="4CB8B243" w14:textId="77777777" w:rsidR="00EC7F07" w:rsidRDefault="00EC7F07">
      <w:pPr>
        <w:rPr>
          <w:szCs w:val="21"/>
        </w:rPr>
      </w:pPr>
    </w:p>
    <w:p w14:paraId="649B9585" w14:textId="77777777" w:rsidR="00EC7F07" w:rsidRDefault="00EC7F07">
      <w:pPr>
        <w:rPr>
          <w:szCs w:val="21"/>
        </w:rPr>
      </w:pPr>
    </w:p>
    <w:p w14:paraId="3FC3FFB6" w14:textId="77777777" w:rsidR="00EC7F07" w:rsidRDefault="00EC7F07">
      <w:pPr>
        <w:rPr>
          <w:szCs w:val="21"/>
        </w:rPr>
      </w:pPr>
    </w:p>
    <w:p w14:paraId="5D35AE46" w14:textId="77777777" w:rsidR="00EC7F07" w:rsidRPr="00EC7F07" w:rsidRDefault="00EC7F07" w:rsidP="00EC7F07">
      <w:pPr>
        <w:widowControl/>
        <w:spacing w:after="2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C7F07">
        <w:rPr>
          <w:rFonts w:ascii="宋体" w:eastAsia="宋体" w:hAnsi="宋体" w:cs="宋体"/>
          <w:kern w:val="0"/>
          <w:sz w:val="24"/>
          <w:szCs w:val="24"/>
        </w:rPr>
        <w:lastRenderedPageBreak/>
        <w:t>200转台可以加减速机吗？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可以加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是载重大要加减速机吗？</w:t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速度有要求吗？</w:t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步进角小一点，加减速机可以</w:t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只要转一圈就可以了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可以实现吗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现在步距角1.8，加了驱动器细分20，又细分出20倍还不够用？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想走一步尽量小？</w:t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加减速机好加，一般是为了增加扭矩，增大载重的</w:t>
      </w:r>
      <w:r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扭矩能增加多少？</w:t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</w:r>
      <w:r w:rsidRPr="00EC7F07">
        <w:rPr>
          <w:rFonts w:ascii="宋体" w:eastAsia="宋体" w:hAnsi="宋体" w:cs="宋体"/>
          <w:kern w:val="0"/>
          <w:sz w:val="24"/>
          <w:szCs w:val="24"/>
        </w:rPr>
        <w:br/>
        <w:t>速度减小1倍扭矩增加1倍，看配多少减速比的减速机</w:t>
      </w:r>
    </w:p>
    <w:p w14:paraId="6F6BA65E" w14:textId="77777777" w:rsidR="00EC7F07" w:rsidRPr="00EC7F07" w:rsidRDefault="00DC7C46">
      <w:pPr>
        <w:rPr>
          <w:szCs w:val="21"/>
        </w:rPr>
      </w:pPr>
      <w:r w:rsidRPr="00DC7C46">
        <w:rPr>
          <w:rFonts w:hint="eastAsia"/>
          <w:szCs w:val="21"/>
        </w:rPr>
        <w:t>希望步进角小一点，客户不用加减速机，就是买控制时，把驱动器调一下，调成</w:t>
      </w:r>
      <w:r w:rsidRPr="00DC7C46">
        <w:rPr>
          <w:rFonts w:hint="eastAsia"/>
          <w:szCs w:val="21"/>
        </w:rPr>
        <w:t>20</w:t>
      </w:r>
      <w:r w:rsidRPr="00DC7C46">
        <w:rPr>
          <w:rFonts w:hint="eastAsia"/>
          <w:szCs w:val="21"/>
        </w:rPr>
        <w:t>细分的</w:t>
      </w:r>
    </w:p>
    <w:sectPr w:rsidR="00EC7F07" w:rsidRPr="00EC7F07" w:rsidSect="00313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7F3FE" w14:textId="77777777" w:rsidR="00B30BAC" w:rsidRDefault="00B30BAC" w:rsidP="00C32EBD">
      <w:r>
        <w:separator/>
      </w:r>
    </w:p>
  </w:endnote>
  <w:endnote w:type="continuationSeparator" w:id="0">
    <w:p w14:paraId="2472EEE0" w14:textId="77777777" w:rsidR="00B30BAC" w:rsidRDefault="00B30BAC" w:rsidP="00C3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161AB" w14:textId="77777777" w:rsidR="00B30BAC" w:rsidRDefault="00B30BAC" w:rsidP="00C32EBD">
      <w:r>
        <w:separator/>
      </w:r>
    </w:p>
  </w:footnote>
  <w:footnote w:type="continuationSeparator" w:id="0">
    <w:p w14:paraId="3A13EC3F" w14:textId="77777777" w:rsidR="00B30BAC" w:rsidRDefault="00B30BAC" w:rsidP="00C32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EBD"/>
    <w:rsid w:val="0007367E"/>
    <w:rsid w:val="0008237F"/>
    <w:rsid w:val="00117400"/>
    <w:rsid w:val="00133C89"/>
    <w:rsid w:val="001A2F25"/>
    <w:rsid w:val="001E1877"/>
    <w:rsid w:val="001E377E"/>
    <w:rsid w:val="001F34D4"/>
    <w:rsid w:val="002B0326"/>
    <w:rsid w:val="002D4B53"/>
    <w:rsid w:val="003130FC"/>
    <w:rsid w:val="003E0AA1"/>
    <w:rsid w:val="00447277"/>
    <w:rsid w:val="004B75BC"/>
    <w:rsid w:val="005D2573"/>
    <w:rsid w:val="00615E57"/>
    <w:rsid w:val="00643FC0"/>
    <w:rsid w:val="006529C7"/>
    <w:rsid w:val="00670CEC"/>
    <w:rsid w:val="006D2F8F"/>
    <w:rsid w:val="00816451"/>
    <w:rsid w:val="00856805"/>
    <w:rsid w:val="0088521C"/>
    <w:rsid w:val="008925C9"/>
    <w:rsid w:val="008D70D8"/>
    <w:rsid w:val="0090571C"/>
    <w:rsid w:val="009C1B90"/>
    <w:rsid w:val="00AB08C5"/>
    <w:rsid w:val="00B04522"/>
    <w:rsid w:val="00B30BAC"/>
    <w:rsid w:val="00B948B7"/>
    <w:rsid w:val="00BA0862"/>
    <w:rsid w:val="00BF7C74"/>
    <w:rsid w:val="00C30BA6"/>
    <w:rsid w:val="00C32EBD"/>
    <w:rsid w:val="00C54384"/>
    <w:rsid w:val="00D771AD"/>
    <w:rsid w:val="00D87099"/>
    <w:rsid w:val="00DC7C46"/>
    <w:rsid w:val="00DE323D"/>
    <w:rsid w:val="00E32E0C"/>
    <w:rsid w:val="00E9410A"/>
    <w:rsid w:val="00EC3B21"/>
    <w:rsid w:val="00EC7F07"/>
    <w:rsid w:val="00F054FC"/>
    <w:rsid w:val="00F4607A"/>
    <w:rsid w:val="00FD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50316"/>
  <w15:docId w15:val="{A1A4691B-1B03-4775-B141-F3284429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2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2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2EB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925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6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690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80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142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7940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9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89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0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5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5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1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0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pvid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vidi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吴东</cp:lastModifiedBy>
  <cp:revision>21</cp:revision>
  <dcterms:created xsi:type="dcterms:W3CDTF">2015-10-28T03:23:00Z</dcterms:created>
  <dcterms:modified xsi:type="dcterms:W3CDTF">2020-12-28T06:49:00Z</dcterms:modified>
</cp:coreProperties>
</file>